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3C" w:rsidRPr="00D7303C" w:rsidRDefault="00D7303C" w:rsidP="00D7303C">
      <w:pPr>
        <w:shd w:val="clear" w:color="auto" w:fill="FFFFFF"/>
        <w:spacing w:after="300" w:line="375" w:lineRule="atLeast"/>
        <w:rPr>
          <w:rFonts w:ascii="Open Sans" w:eastAsia="Times New Roman" w:hAnsi="Open Sans" w:cs="Arial"/>
          <w:spacing w:val="3"/>
          <w:sz w:val="44"/>
          <w:szCs w:val="44"/>
          <w:lang w:eastAsia="en-GB"/>
        </w:rPr>
      </w:pPr>
      <w:proofErr w:type="spellStart"/>
      <w:r w:rsidRPr="00D7303C">
        <w:rPr>
          <w:rFonts w:ascii="Arial" w:hAnsi="Arial" w:cs="Arial"/>
          <w:sz w:val="44"/>
          <w:szCs w:val="44"/>
        </w:rPr>
        <w:t>EMIS</w:t>
      </w:r>
      <w:proofErr w:type="spellEnd"/>
      <w:r w:rsidRPr="00D7303C">
        <w:rPr>
          <w:rFonts w:ascii="Arial" w:hAnsi="Arial" w:cs="Arial"/>
          <w:sz w:val="44"/>
          <w:szCs w:val="44"/>
        </w:rPr>
        <w:t xml:space="preserve"> moving to Amazon warehousing system for data storage</w:t>
      </w:r>
    </w:p>
    <w:p w:rsidR="00D7303C" w:rsidRPr="00D7303C" w:rsidRDefault="00D7303C" w:rsidP="00D7303C">
      <w:pPr>
        <w:shd w:val="clear" w:color="auto" w:fill="FFFFFF"/>
        <w:spacing w:after="300" w:line="375" w:lineRule="atLeast"/>
        <w:rPr>
          <w:rFonts w:ascii="Open Sans" w:eastAsia="Times New Roman" w:hAnsi="Open Sans" w:cs="Arial"/>
          <w:spacing w:val="3"/>
          <w:sz w:val="44"/>
          <w:szCs w:val="44"/>
          <w:lang w:eastAsia="en-GB"/>
        </w:rPr>
      </w:pPr>
      <w:r w:rsidRPr="00D7303C">
        <w:rPr>
          <w:rFonts w:ascii="Open Sans" w:eastAsia="Times New Roman" w:hAnsi="Open Sans" w:cs="Arial"/>
          <w:spacing w:val="3"/>
          <w:sz w:val="44"/>
          <w:szCs w:val="44"/>
          <w:lang w:eastAsia="en-GB"/>
        </w:rPr>
        <w:t> </w:t>
      </w:r>
    </w:p>
    <w:p w:rsidR="00D7303C" w:rsidRPr="00D7303C" w:rsidRDefault="00D7303C" w:rsidP="00D7303C">
      <w:pPr>
        <w:spacing w:after="300" w:line="375" w:lineRule="atLeast"/>
        <w:rPr>
          <w:rFonts w:ascii="Times New Roman" w:eastAsia="Times New Roman" w:hAnsi="Times New Roman" w:cs="Times New Roman"/>
          <w:spacing w:val="3"/>
          <w:sz w:val="24"/>
          <w:szCs w:val="24"/>
          <w:lang w:eastAsia="en-GB"/>
        </w:rPr>
      </w:pPr>
      <w:r w:rsidRPr="00D7303C">
        <w:rPr>
          <w:rFonts w:ascii="Times New Roman" w:eastAsia="Times New Roman" w:hAnsi="Times New Roman" w:cs="Times New Roman"/>
          <w:spacing w:val="3"/>
          <w:sz w:val="24"/>
          <w:szCs w:val="24"/>
          <w:lang w:eastAsia="en-GB"/>
        </w:rPr>
        <w:t xml:space="preserve">A data processor acting on our behalf, </w:t>
      </w:r>
      <w:proofErr w:type="spellStart"/>
      <w:r w:rsidRPr="00D7303C">
        <w:rPr>
          <w:rFonts w:ascii="Times New Roman" w:eastAsia="Times New Roman" w:hAnsi="Times New Roman" w:cs="Times New Roman"/>
          <w:spacing w:val="3"/>
          <w:sz w:val="24"/>
          <w:szCs w:val="24"/>
          <w:lang w:eastAsia="en-GB"/>
        </w:rPr>
        <w:t>EMIS</w:t>
      </w:r>
      <w:proofErr w:type="spellEnd"/>
      <w:r w:rsidRPr="00D7303C">
        <w:rPr>
          <w:rFonts w:ascii="Times New Roman" w:eastAsia="Times New Roman" w:hAnsi="Times New Roman" w:cs="Times New Roman"/>
          <w:spacing w:val="3"/>
          <w:sz w:val="24"/>
          <w:szCs w:val="24"/>
          <w:lang w:eastAsia="en-GB"/>
        </w:rPr>
        <w:t xml:space="preserve"> Health, is changing certain technical aspects of the way in which it delivers services to us and as part of this transition it will be moving the data which it hosts on our behalf from its own data centre to a third party data centre, which is owned and operated by Amazon Web Services (</w:t>
      </w:r>
      <w:r w:rsidRPr="00D7303C">
        <w:rPr>
          <w:rFonts w:ascii="Times New Roman" w:eastAsia="Times New Roman" w:hAnsi="Times New Roman" w:cs="Times New Roman"/>
          <w:b/>
          <w:bCs/>
          <w:spacing w:val="3"/>
          <w:sz w:val="24"/>
          <w:szCs w:val="24"/>
          <w:lang w:eastAsia="en-GB"/>
        </w:rPr>
        <w:t>AWS</w:t>
      </w:r>
      <w:r w:rsidRPr="00D7303C">
        <w:rPr>
          <w:rFonts w:ascii="Times New Roman" w:eastAsia="Times New Roman" w:hAnsi="Times New Roman" w:cs="Times New Roman"/>
          <w:spacing w:val="3"/>
          <w:sz w:val="24"/>
          <w:szCs w:val="24"/>
          <w:lang w:eastAsia="en-GB"/>
        </w:rPr>
        <w:t>).</w:t>
      </w:r>
    </w:p>
    <w:p w:rsidR="00D7303C" w:rsidRPr="00D7303C" w:rsidRDefault="00D7303C" w:rsidP="00D7303C">
      <w:pPr>
        <w:spacing w:after="300" w:line="375" w:lineRule="atLeast"/>
        <w:rPr>
          <w:rFonts w:ascii="Times New Roman" w:eastAsia="Times New Roman" w:hAnsi="Times New Roman" w:cs="Times New Roman"/>
          <w:spacing w:val="3"/>
          <w:sz w:val="24"/>
          <w:szCs w:val="24"/>
          <w:lang w:eastAsia="en-GB"/>
        </w:rPr>
      </w:pPr>
      <w:r w:rsidRPr="00D7303C">
        <w:rPr>
          <w:rFonts w:ascii="Times New Roman" w:eastAsia="Times New Roman" w:hAnsi="Times New Roman" w:cs="Times New Roman"/>
          <w:spacing w:val="3"/>
          <w:sz w:val="24"/>
          <w:szCs w:val="24"/>
          <w:lang w:eastAsia="en-GB"/>
        </w:rPr>
        <w:t>Delivery of the services is subject to the terms of the GP Systems of Choice Framework (</w:t>
      </w:r>
      <w:proofErr w:type="spellStart"/>
      <w:r w:rsidRPr="00D7303C">
        <w:rPr>
          <w:rFonts w:ascii="Times New Roman" w:eastAsia="Times New Roman" w:hAnsi="Times New Roman" w:cs="Times New Roman"/>
          <w:b/>
          <w:bCs/>
          <w:spacing w:val="3"/>
          <w:sz w:val="24"/>
          <w:szCs w:val="24"/>
          <w:lang w:eastAsia="en-GB"/>
        </w:rPr>
        <w:t>GPSOC</w:t>
      </w:r>
      <w:proofErr w:type="spellEnd"/>
      <w:r w:rsidRPr="00D7303C">
        <w:rPr>
          <w:rFonts w:ascii="Times New Roman" w:eastAsia="Times New Roman" w:hAnsi="Times New Roman" w:cs="Times New Roman"/>
          <w:spacing w:val="3"/>
          <w:sz w:val="24"/>
          <w:szCs w:val="24"/>
          <w:lang w:eastAsia="en-GB"/>
        </w:rPr>
        <w:t>) which is managed by NHS Digital on behalf of the Secretary of State for Health.</w:t>
      </w:r>
    </w:p>
    <w:p w:rsidR="00D7303C" w:rsidRDefault="00D7303C" w:rsidP="00D7303C">
      <w:pPr>
        <w:shd w:val="clear" w:color="auto" w:fill="FFFFFF"/>
        <w:spacing w:after="0" w:line="375" w:lineRule="atLeast"/>
        <w:rPr>
          <w:rFonts w:ascii="Times New Roman" w:eastAsia="Times New Roman" w:hAnsi="Times New Roman" w:cs="Times New Roman"/>
          <w:spacing w:val="3"/>
          <w:sz w:val="24"/>
          <w:szCs w:val="24"/>
          <w:lang w:eastAsia="en-GB"/>
        </w:rPr>
      </w:pPr>
      <w:r w:rsidRPr="00D7303C">
        <w:rPr>
          <w:rFonts w:ascii="Times New Roman" w:eastAsia="Times New Roman" w:hAnsi="Times New Roman" w:cs="Times New Roman"/>
          <w:spacing w:val="3"/>
          <w:sz w:val="24"/>
          <w:szCs w:val="24"/>
          <w:lang w:eastAsia="en-GB"/>
        </w:rPr>
        <w:t>The exercise will involve a change to the manner in which data is being processed on ou</w:t>
      </w:r>
      <w:r>
        <w:rPr>
          <w:rFonts w:ascii="Times New Roman" w:eastAsia="Times New Roman" w:hAnsi="Times New Roman" w:cs="Times New Roman"/>
          <w:spacing w:val="3"/>
          <w:sz w:val="24"/>
          <w:szCs w:val="24"/>
          <w:lang w:eastAsia="en-GB"/>
        </w:rPr>
        <w:t>r behalf.  T</w:t>
      </w:r>
      <w:r w:rsidRPr="00D7303C">
        <w:rPr>
          <w:rFonts w:ascii="Times New Roman" w:eastAsia="Times New Roman" w:hAnsi="Times New Roman" w:cs="Times New Roman"/>
          <w:spacing w:val="3"/>
          <w:sz w:val="24"/>
          <w:szCs w:val="24"/>
          <w:lang w:eastAsia="en-GB"/>
        </w:rPr>
        <w:t xml:space="preserve">he data (which includes special category data (i.e. health data) which is collected via the processor’s clinical IT system and which forms the patient’s medical record) will be stored in a third party data centre (which will act on the instructions of </w:t>
      </w:r>
      <w:proofErr w:type="spellStart"/>
      <w:r w:rsidRPr="00D7303C">
        <w:rPr>
          <w:rFonts w:ascii="Times New Roman" w:eastAsia="Times New Roman" w:hAnsi="Times New Roman" w:cs="Times New Roman"/>
          <w:spacing w:val="3"/>
          <w:sz w:val="24"/>
          <w:szCs w:val="24"/>
          <w:lang w:eastAsia="en-GB"/>
        </w:rPr>
        <w:t>EMIS</w:t>
      </w:r>
      <w:proofErr w:type="spellEnd"/>
      <w:r w:rsidRPr="00D7303C">
        <w:rPr>
          <w:rFonts w:ascii="Times New Roman" w:eastAsia="Times New Roman" w:hAnsi="Times New Roman" w:cs="Times New Roman"/>
          <w:spacing w:val="3"/>
          <w:sz w:val="24"/>
          <w:szCs w:val="24"/>
          <w:lang w:eastAsia="en-GB"/>
        </w:rPr>
        <w:t xml:space="preserve"> Health</w:t>
      </w:r>
      <w:r>
        <w:rPr>
          <w:rFonts w:ascii="Times New Roman" w:eastAsia="Times New Roman" w:hAnsi="Times New Roman" w:cs="Times New Roman"/>
          <w:spacing w:val="3"/>
          <w:sz w:val="24"/>
          <w:szCs w:val="24"/>
          <w:lang w:eastAsia="en-GB"/>
        </w:rPr>
        <w:t>)</w:t>
      </w:r>
      <w:r w:rsidRPr="00D7303C">
        <w:rPr>
          <w:rFonts w:ascii="Times New Roman" w:eastAsia="Times New Roman" w:hAnsi="Times New Roman" w:cs="Times New Roman"/>
          <w:spacing w:val="3"/>
          <w:sz w:val="24"/>
          <w:szCs w:val="24"/>
          <w:lang w:eastAsia="en-GB"/>
        </w:rPr>
        <w:t>.  Aside from the hosting element the manner in which the data is being used or otherwise processed will not materially change as a result of this</w:t>
      </w:r>
      <w:r>
        <w:rPr>
          <w:rFonts w:ascii="Times New Roman" w:eastAsia="Times New Roman" w:hAnsi="Times New Roman" w:cs="Times New Roman"/>
          <w:spacing w:val="3"/>
          <w:sz w:val="24"/>
          <w:szCs w:val="24"/>
          <w:lang w:eastAsia="en-GB"/>
        </w:rPr>
        <w:t>.</w:t>
      </w:r>
      <w:r w:rsidRPr="00D7303C">
        <w:rPr>
          <w:rFonts w:ascii="Times New Roman" w:eastAsia="Times New Roman" w:hAnsi="Times New Roman" w:cs="Times New Roman"/>
          <w:spacing w:val="3"/>
          <w:sz w:val="24"/>
          <w:szCs w:val="24"/>
          <w:lang w:eastAsia="en-GB"/>
        </w:rPr>
        <w:t xml:space="preserve"> Aside from the manner in which the data is being hosted, we have not identified, as part of </w:t>
      </w:r>
      <w:proofErr w:type="gramStart"/>
      <w:r w:rsidRPr="00D7303C">
        <w:rPr>
          <w:rFonts w:ascii="Times New Roman" w:eastAsia="Times New Roman" w:hAnsi="Times New Roman" w:cs="Times New Roman"/>
          <w:spacing w:val="3"/>
          <w:sz w:val="24"/>
          <w:szCs w:val="24"/>
          <w:lang w:eastAsia="en-GB"/>
        </w:rPr>
        <w:t>this  any</w:t>
      </w:r>
      <w:proofErr w:type="gramEnd"/>
      <w:r w:rsidRPr="00D7303C">
        <w:rPr>
          <w:rFonts w:ascii="Times New Roman" w:eastAsia="Times New Roman" w:hAnsi="Times New Roman" w:cs="Times New Roman"/>
          <w:spacing w:val="3"/>
          <w:sz w:val="24"/>
          <w:szCs w:val="24"/>
          <w:lang w:eastAsia="en-GB"/>
        </w:rPr>
        <w:t xml:space="preserve"> material change to the manner in which the data is being processed (in terms of data sharing and/or use).</w:t>
      </w:r>
    </w:p>
    <w:p w:rsidR="00D7303C" w:rsidRDefault="00D7303C" w:rsidP="00D7303C">
      <w:pPr>
        <w:shd w:val="clear" w:color="auto" w:fill="FFFFFF"/>
        <w:spacing w:after="0" w:line="375" w:lineRule="atLeast"/>
        <w:rPr>
          <w:rFonts w:ascii="Times New Roman" w:eastAsia="Times New Roman" w:hAnsi="Times New Roman" w:cs="Times New Roman"/>
          <w:spacing w:val="3"/>
          <w:sz w:val="24"/>
          <w:szCs w:val="24"/>
          <w:lang w:eastAsia="en-GB"/>
        </w:rPr>
      </w:pPr>
    </w:p>
    <w:p w:rsidR="00D7303C" w:rsidRDefault="00D7303C" w:rsidP="00D7303C">
      <w:pPr>
        <w:shd w:val="clear" w:color="auto" w:fill="FFFFFF"/>
        <w:spacing w:after="0" w:line="375" w:lineRule="atLeast"/>
        <w:rPr>
          <w:rFonts w:ascii="Times New Roman" w:eastAsia="Times New Roman" w:hAnsi="Times New Roman" w:cs="Times New Roman"/>
          <w:spacing w:val="3"/>
          <w:sz w:val="24"/>
          <w:szCs w:val="24"/>
          <w:lang w:eastAsia="en-GB"/>
        </w:rPr>
      </w:pPr>
      <w:r>
        <w:rPr>
          <w:rFonts w:ascii="Times New Roman" w:eastAsia="Times New Roman" w:hAnsi="Times New Roman" w:cs="Times New Roman"/>
          <w:spacing w:val="3"/>
          <w:sz w:val="24"/>
          <w:szCs w:val="24"/>
          <w:lang w:eastAsia="en-GB"/>
        </w:rPr>
        <w:t>June 2019</w:t>
      </w:r>
    </w:p>
    <w:p w:rsidR="00D7303C" w:rsidRPr="00D7303C" w:rsidRDefault="00D7303C" w:rsidP="00D7303C">
      <w:pPr>
        <w:shd w:val="clear" w:color="auto" w:fill="FFFFFF"/>
        <w:spacing w:after="0" w:line="375" w:lineRule="atLeast"/>
        <w:rPr>
          <w:rFonts w:ascii="Times New Roman" w:eastAsia="Times New Roman" w:hAnsi="Times New Roman" w:cs="Times New Roman"/>
          <w:sz w:val="24"/>
          <w:szCs w:val="24"/>
          <w:lang w:eastAsia="en-GB"/>
        </w:rPr>
      </w:pPr>
      <w:bookmarkStart w:id="0" w:name="_GoBack"/>
      <w:bookmarkEnd w:id="0"/>
    </w:p>
    <w:sectPr w:rsidR="00D7303C" w:rsidRPr="00D7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3C"/>
    <w:rsid w:val="004D25C6"/>
    <w:rsid w:val="00D7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5951">
      <w:marLeft w:val="0"/>
      <w:marRight w:val="0"/>
      <w:marTop w:val="0"/>
      <w:marBottom w:val="0"/>
      <w:divBdr>
        <w:top w:val="single" w:sz="6" w:space="0" w:color="F4F4F4"/>
        <w:left w:val="none" w:sz="0" w:space="0" w:color="auto"/>
        <w:bottom w:val="single" w:sz="36" w:space="0" w:color="2997AB"/>
        <w:right w:val="none" w:sz="0" w:space="0" w:color="auto"/>
      </w:divBdr>
      <w:divsChild>
        <w:div w:id="1198474011">
          <w:marLeft w:val="0"/>
          <w:marRight w:val="0"/>
          <w:marTop w:val="0"/>
          <w:marBottom w:val="0"/>
          <w:divBdr>
            <w:top w:val="none" w:sz="0" w:space="0" w:color="auto"/>
            <w:left w:val="none" w:sz="0" w:space="0" w:color="auto"/>
            <w:bottom w:val="none" w:sz="0" w:space="0" w:color="auto"/>
            <w:right w:val="none" w:sz="0" w:space="0" w:color="auto"/>
          </w:divBdr>
          <w:divsChild>
            <w:div w:id="431358948">
              <w:marLeft w:val="-225"/>
              <w:marRight w:val="-225"/>
              <w:marTop w:val="0"/>
              <w:marBottom w:val="0"/>
              <w:divBdr>
                <w:top w:val="none" w:sz="0" w:space="0" w:color="auto"/>
                <w:left w:val="none" w:sz="0" w:space="0" w:color="auto"/>
                <w:bottom w:val="none" w:sz="0" w:space="0" w:color="auto"/>
                <w:right w:val="none" w:sz="0" w:space="0" w:color="auto"/>
              </w:divBdr>
              <w:divsChild>
                <w:div w:id="1968005886">
                  <w:marLeft w:val="0"/>
                  <w:marRight w:val="0"/>
                  <w:marTop w:val="0"/>
                  <w:marBottom w:val="0"/>
                  <w:divBdr>
                    <w:top w:val="none" w:sz="0" w:space="0" w:color="auto"/>
                    <w:left w:val="none" w:sz="0" w:space="0" w:color="auto"/>
                    <w:bottom w:val="none" w:sz="0" w:space="0" w:color="auto"/>
                    <w:right w:val="none" w:sz="0" w:space="0" w:color="auto"/>
                  </w:divBdr>
                  <w:divsChild>
                    <w:div w:id="361397056">
                      <w:marLeft w:val="0"/>
                      <w:marRight w:val="0"/>
                      <w:marTop w:val="0"/>
                      <w:marBottom w:val="0"/>
                      <w:divBdr>
                        <w:top w:val="none" w:sz="0" w:space="0" w:color="auto"/>
                        <w:left w:val="none" w:sz="0" w:space="0" w:color="auto"/>
                        <w:bottom w:val="none" w:sz="0" w:space="0" w:color="auto"/>
                        <w:right w:val="none" w:sz="0" w:space="0" w:color="auto"/>
                      </w:divBdr>
                    </w:div>
                  </w:divsChild>
                </w:div>
                <w:div w:id="12587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8183">
      <w:marLeft w:val="0"/>
      <w:marRight w:val="0"/>
      <w:marTop w:val="0"/>
      <w:marBottom w:val="0"/>
      <w:divBdr>
        <w:top w:val="none" w:sz="0" w:space="0" w:color="auto"/>
        <w:left w:val="none" w:sz="0" w:space="0" w:color="auto"/>
        <w:bottom w:val="none" w:sz="0" w:space="0" w:color="auto"/>
        <w:right w:val="none" w:sz="0" w:space="0" w:color="auto"/>
      </w:divBdr>
      <w:divsChild>
        <w:div w:id="1409185521">
          <w:marLeft w:val="0"/>
          <w:marRight w:val="0"/>
          <w:marTop w:val="0"/>
          <w:marBottom w:val="0"/>
          <w:divBdr>
            <w:top w:val="none" w:sz="0" w:space="0" w:color="auto"/>
            <w:left w:val="none" w:sz="0" w:space="0" w:color="auto"/>
            <w:bottom w:val="none" w:sz="0" w:space="0" w:color="auto"/>
            <w:right w:val="none" w:sz="0" w:space="0" w:color="auto"/>
          </w:divBdr>
          <w:divsChild>
            <w:div w:id="111092894">
              <w:marLeft w:val="0"/>
              <w:marRight w:val="0"/>
              <w:marTop w:val="0"/>
              <w:marBottom w:val="0"/>
              <w:divBdr>
                <w:top w:val="none" w:sz="0" w:space="0" w:color="auto"/>
                <w:left w:val="none" w:sz="0" w:space="0" w:color="auto"/>
                <w:bottom w:val="none" w:sz="0" w:space="0" w:color="auto"/>
                <w:right w:val="none" w:sz="0" w:space="0" w:color="auto"/>
              </w:divBdr>
              <w:divsChild>
                <w:div w:id="1267233333">
                  <w:marLeft w:val="-225"/>
                  <w:marRight w:val="-225"/>
                  <w:marTop w:val="0"/>
                  <w:marBottom w:val="0"/>
                  <w:divBdr>
                    <w:top w:val="none" w:sz="0" w:space="0" w:color="auto"/>
                    <w:left w:val="none" w:sz="0" w:space="0" w:color="auto"/>
                    <w:bottom w:val="none" w:sz="0" w:space="0" w:color="auto"/>
                    <w:right w:val="none" w:sz="0" w:space="0" w:color="auto"/>
                  </w:divBdr>
                  <w:divsChild>
                    <w:div w:id="716199847">
                      <w:marLeft w:val="0"/>
                      <w:marRight w:val="0"/>
                      <w:marTop w:val="0"/>
                      <w:marBottom w:val="0"/>
                      <w:divBdr>
                        <w:top w:val="none" w:sz="0" w:space="0" w:color="auto"/>
                        <w:left w:val="none" w:sz="0" w:space="0" w:color="auto"/>
                        <w:bottom w:val="none" w:sz="0" w:space="0" w:color="auto"/>
                        <w:right w:val="none" w:sz="0" w:space="0" w:color="auto"/>
                      </w:divBdr>
                      <w:divsChild>
                        <w:div w:id="1884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2019-07-08T15:49:00Z</dcterms:created>
  <dcterms:modified xsi:type="dcterms:W3CDTF">2019-07-08T15:55:00Z</dcterms:modified>
</cp:coreProperties>
</file>